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D63BF6" w:rsidRPr="00D63BF6">
        <w:rPr>
          <w:b/>
          <w:bCs/>
        </w:rPr>
        <w:t xml:space="preserve">«О признании утратившим силу постановления администрации сельского поселения Пригородный сельсовет от 23.09.2019 г. № 582» </w:t>
      </w:r>
      <w:r w:rsidR="004C26FB">
        <w:rPr>
          <w:b/>
          <w:bCs/>
        </w:rPr>
        <w:t>от 06.01.2024</w:t>
      </w:r>
      <w:r w:rsidR="00CE2313">
        <w:rPr>
          <w:b/>
          <w:bCs/>
        </w:rPr>
        <w:t xml:space="preserve">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D63BF6" w:rsidRPr="00D63BF6">
        <w:rPr>
          <w:b/>
          <w:bCs/>
        </w:rPr>
        <w:t>«О признании утратившим силу постановления администрации сельского поселения Пригородный сельсовет от 23</w:t>
      </w:r>
      <w:r w:rsidR="004C26FB">
        <w:rPr>
          <w:b/>
          <w:bCs/>
        </w:rPr>
        <w:t>.09.2019 г. № 582» от 06.01.2024</w:t>
      </w:r>
      <w:r w:rsidR="00D63BF6" w:rsidRPr="00D63BF6">
        <w:rPr>
          <w:b/>
          <w:bCs/>
        </w:rPr>
        <w:t xml:space="preserve"> г.</w:t>
      </w:r>
      <w:r w:rsidR="00D63BF6">
        <w:rPr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D63BF6" w:rsidRPr="00D63BF6">
        <w:rPr>
          <w:b/>
          <w:bCs/>
        </w:rPr>
        <w:t>«О признании утратившим силу постановления администрации сельского поселения Пригородный сельсовет от 23</w:t>
      </w:r>
      <w:r w:rsidR="004C26FB">
        <w:rPr>
          <w:b/>
          <w:bCs/>
        </w:rPr>
        <w:t>.09.2019 г. № 582» от 06.01.2024</w:t>
      </w:r>
      <w:r w:rsidR="00D63BF6" w:rsidRPr="00D63BF6">
        <w:rPr>
          <w:b/>
          <w:bCs/>
        </w:rPr>
        <w:t xml:space="preserve"> г.</w:t>
      </w:r>
      <w:r w:rsidR="00D63BF6">
        <w:rPr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CB2480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Pr="00E25797" w:rsidRDefault="00D63BF6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D63BF6" w:rsidRPr="00D63BF6" w:rsidRDefault="004A20C8" w:rsidP="00D63BF6">
      <w:pPr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D63BF6" w:rsidRPr="00D63BF6">
        <w:rPr>
          <w:b/>
          <w:bCs/>
        </w:rPr>
        <w:t>«</w:t>
      </w:r>
      <w:proofErr w:type="gramEnd"/>
      <w:r w:rsidR="00D63BF6" w:rsidRPr="00D63BF6">
        <w:rPr>
          <w:b/>
          <w:bCs/>
        </w:rPr>
        <w:t xml:space="preserve">О признании утратившим силу постановления администрации сельского поселения Пригородный сельсовет от 23.09.2019 г. № 582» № 1 от 09.01.2024 г. </w:t>
      </w:r>
    </w:p>
    <w:p w:rsidR="004A20C8" w:rsidRDefault="004A20C8" w:rsidP="007F44A0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D63BF6" w:rsidRPr="00D63BF6">
        <w:rPr>
          <w:b/>
          <w:bCs/>
        </w:rPr>
        <w:t xml:space="preserve">«О признании утратившим силу постановления администрации сельского поселения Пригородный сельсовет от 23.09.2019 г. № 582» № 1 от 09.01.2024 г. </w:t>
      </w:r>
      <w:r w:rsidR="00D63BF6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D63BF6" w:rsidRPr="00D63BF6">
        <w:rPr>
          <w:b/>
          <w:bCs/>
        </w:rPr>
        <w:t xml:space="preserve">«О признании утратившим силу постановления администрации сельского поселения Пригородный сельсовет от 23.09.2019 г. № 582» № 1 от 09.01.2024 г. </w:t>
      </w:r>
      <w:r w:rsidR="00D63BF6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CB2480" w:rsidP="004A20C8">
      <w:r>
        <w:t xml:space="preserve">Главный специалист-эксперт                                                    </w:t>
      </w:r>
      <w:bookmarkStart w:id="0" w:name="_GoBack"/>
      <w:bookmarkEnd w:id="0"/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4C26FB"/>
    <w:rsid w:val="007A2917"/>
    <w:rsid w:val="007F44A0"/>
    <w:rsid w:val="00BB24AB"/>
    <w:rsid w:val="00CB2480"/>
    <w:rsid w:val="00CE2313"/>
    <w:rsid w:val="00D63BF6"/>
    <w:rsid w:val="00D71FCB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9</cp:revision>
  <dcterms:created xsi:type="dcterms:W3CDTF">2021-12-16T08:21:00Z</dcterms:created>
  <dcterms:modified xsi:type="dcterms:W3CDTF">2024-03-12T12:21:00Z</dcterms:modified>
</cp:coreProperties>
</file>